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01" w:rsidRPr="00837B56" w:rsidRDefault="00CB697D" w:rsidP="00923301">
      <w:pPr>
        <w:rPr>
          <w:rFonts w:ascii="Verdana" w:hAnsi="Verdana"/>
        </w:rPr>
      </w:pPr>
      <w:r w:rsidRPr="00837B56">
        <w:rPr>
          <w:rFonts w:ascii="Verdana" w:hAnsi="Verdana"/>
        </w:rPr>
        <w:t>We are learning</w:t>
      </w:r>
      <w:r w:rsidR="00923301" w:rsidRPr="00837B56">
        <w:rPr>
          <w:rFonts w:ascii="Verdana" w:hAnsi="Verdana"/>
        </w:rPr>
        <w:t xml:space="preserve">. </w:t>
      </w:r>
      <w:proofErr w:type="gramStart"/>
      <w:r w:rsidR="00923301" w:rsidRPr="00837B56">
        <w:rPr>
          <w:rFonts w:ascii="Verdana" w:hAnsi="Verdana"/>
        </w:rPr>
        <w:t>our</w:t>
      </w:r>
      <w:proofErr w:type="gramEnd"/>
      <w:r w:rsidR="00923301" w:rsidRPr="00837B56">
        <w:rPr>
          <w:rFonts w:ascii="Verdana" w:hAnsi="Verdana"/>
        </w:rPr>
        <w:t xml:space="preserve"> capacity to connect has expanded. </w:t>
      </w:r>
      <w:proofErr w:type="gramStart"/>
      <w:r w:rsidR="00923301" w:rsidRPr="00837B56">
        <w:rPr>
          <w:rFonts w:ascii="Verdana" w:hAnsi="Verdana"/>
        </w:rPr>
        <w:t>we</w:t>
      </w:r>
      <w:proofErr w:type="gramEnd"/>
      <w:r w:rsidR="00923301" w:rsidRPr="00837B56">
        <w:rPr>
          <w:rFonts w:ascii="Verdana" w:hAnsi="Verdana"/>
        </w:rPr>
        <w:t xml:space="preserve"> now need to learn how to use our new abilities to justly govern ourselves. </w:t>
      </w:r>
    </w:p>
    <w:p w:rsidR="00350CE3" w:rsidRPr="00837B56" w:rsidRDefault="00350CE3" w:rsidP="00350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rPr>
      </w:pPr>
    </w:p>
    <w:p w:rsidR="00350CE3" w:rsidRPr="00837B56" w:rsidRDefault="00350CE3" w:rsidP="00350CE3">
      <w:pPr>
        <w:rPr>
          <w:rFonts w:ascii="Verdana" w:hAnsi="Verdana" w:cs="Times New Roman"/>
          <w:bCs/>
          <w:color w:val="000000"/>
          <w:szCs w:val="19"/>
        </w:rPr>
      </w:pPr>
      <w:r w:rsidRPr="00837B56">
        <w:rPr>
          <w:rFonts w:ascii="Verdana" w:hAnsi="Verdana"/>
        </w:rPr>
        <w:t>Welcome to the</w:t>
      </w:r>
      <w:r w:rsidR="00923301" w:rsidRPr="00837B56">
        <w:rPr>
          <w:rFonts w:ascii="Verdana" w:hAnsi="Verdana"/>
        </w:rPr>
        <w:t xml:space="preserve"> </w:t>
      </w:r>
      <w:hyperlink r:id="rId5" w:history="1">
        <w:r w:rsidRPr="00837B56">
          <w:rPr>
            <w:rStyle w:val="Hyperlink"/>
            <w:rFonts w:ascii="Verdana" w:hAnsi="Verdana"/>
            <w:i/>
          </w:rPr>
          <w:t>'Rawlsian Room'</w:t>
        </w:r>
      </w:hyperlink>
      <w:r w:rsidRPr="00837B56">
        <w:rPr>
          <w:rFonts w:ascii="Verdana" w:hAnsi="Verdana"/>
          <w:i/>
        </w:rPr>
        <w:t>.</w:t>
      </w:r>
      <w:r w:rsidR="00923301" w:rsidRPr="00837B56">
        <w:rPr>
          <w:rFonts w:ascii="Verdana" w:hAnsi="Verdana"/>
        </w:rPr>
        <w:t xml:space="preserve"> </w:t>
      </w:r>
      <w:r w:rsidR="000C63EA">
        <w:rPr>
          <w:rFonts w:ascii="Verdana" w:hAnsi="Verdana"/>
        </w:rPr>
        <w:t>John Rawls was a</w:t>
      </w:r>
      <w:r w:rsidR="008C45F0" w:rsidRPr="00837B56">
        <w:rPr>
          <w:rFonts w:ascii="Verdana" w:hAnsi="Verdana"/>
        </w:rPr>
        <w:t xml:space="preserve"> </w:t>
      </w:r>
      <w:r w:rsidR="00181257" w:rsidRPr="00837B56">
        <w:rPr>
          <w:rFonts w:ascii="Verdana" w:hAnsi="Verdana"/>
        </w:rPr>
        <w:t xml:space="preserve">great </w:t>
      </w:r>
      <w:r w:rsidR="008C45F0" w:rsidRPr="00837B56">
        <w:rPr>
          <w:rFonts w:ascii="Verdana" w:hAnsi="Verdana"/>
        </w:rPr>
        <w:t>moral philosopher</w:t>
      </w:r>
      <w:r w:rsidR="00181257" w:rsidRPr="00837B56">
        <w:rPr>
          <w:rFonts w:ascii="Verdana" w:hAnsi="Verdana"/>
        </w:rPr>
        <w:t xml:space="preserve"> of the twentieth century</w:t>
      </w:r>
      <w:r w:rsidR="008C45F0" w:rsidRPr="00837B56">
        <w:rPr>
          <w:rFonts w:ascii="Verdana" w:hAnsi="Verdana"/>
        </w:rPr>
        <w:t>.</w:t>
      </w:r>
    </w:p>
    <w:p w:rsidR="00350CE3" w:rsidRPr="00837B56" w:rsidRDefault="00350CE3" w:rsidP="00350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ight="1170"/>
        <w:rPr>
          <w:rFonts w:ascii="Verdana" w:hAnsi="Verdana" w:cs="Helvetica"/>
          <w:i/>
          <w:color w:val="000000"/>
          <w:szCs w:val="20"/>
        </w:rPr>
      </w:pPr>
      <w:r w:rsidRPr="00837B56">
        <w:rPr>
          <w:rFonts w:ascii="Verdana" w:hAnsi="Verdana" w:cs="Helvetica"/>
          <w:i/>
          <w:color w:val="000000"/>
          <w:szCs w:val="90"/>
        </w:rPr>
        <w:t>R</w:t>
      </w:r>
      <w:r w:rsidRPr="00837B56">
        <w:rPr>
          <w:rFonts w:ascii="Verdana" w:hAnsi="Verdana" w:cs="Helvetica"/>
          <w:i/>
          <w:color w:val="000000"/>
          <w:szCs w:val="20"/>
        </w:rPr>
        <w:t>AWLS'S major work has been widely and correctly ac</w:t>
      </w:r>
      <w:r w:rsidRPr="00837B56">
        <w:rPr>
          <w:rFonts w:ascii="Verdana" w:hAnsi="Verdana" w:cs="Helvetica"/>
          <w:i/>
          <w:color w:val="000000"/>
          <w:szCs w:val="22"/>
        </w:rPr>
        <w:t xml:space="preserve">claimed as the most searching investigation of the notion </w:t>
      </w:r>
      <w:r w:rsidRPr="00837B56">
        <w:rPr>
          <w:rFonts w:ascii="Verdana" w:hAnsi="Verdana" w:cs="Helvetica"/>
          <w:i/>
          <w:color w:val="000000"/>
          <w:szCs w:val="20"/>
        </w:rPr>
        <w:t>of justice in modern times.</w:t>
      </w:r>
    </w:p>
    <w:p w:rsidR="00350CE3" w:rsidRPr="00837B56" w:rsidRDefault="00350CE3" w:rsidP="00350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right="1170"/>
        <w:rPr>
          <w:rFonts w:ascii="Verdana" w:hAnsi="Verdana" w:cs="Helvetica"/>
          <w:i/>
          <w:color w:val="000000"/>
          <w:szCs w:val="20"/>
        </w:rPr>
      </w:pPr>
      <w:r w:rsidRPr="00837B56">
        <w:rPr>
          <w:rFonts w:ascii="Verdana" w:hAnsi="Verdana" w:cs="Helvetica"/>
          <w:i/>
          <w:color w:val="000000"/>
          <w:szCs w:val="20"/>
        </w:rPr>
        <w:tab/>
      </w:r>
      <w:r w:rsidRPr="00837B56">
        <w:rPr>
          <w:rFonts w:ascii="Verdana" w:hAnsi="Verdana" w:cs="Helvetica"/>
          <w:i/>
          <w:color w:val="000000"/>
          <w:szCs w:val="20"/>
        </w:rPr>
        <w:tab/>
        <w:t>-</w:t>
      </w:r>
      <w:proofErr w:type="spellStart"/>
      <w:proofErr w:type="gramStart"/>
      <w:r w:rsidRPr="00837B56">
        <w:rPr>
          <w:rFonts w:ascii="Verdana" w:hAnsi="Verdana" w:cs="Helvetica"/>
          <w:i/>
          <w:color w:val="000000"/>
          <w:szCs w:val="20"/>
        </w:rPr>
        <w:t>kenneth</w:t>
      </w:r>
      <w:proofErr w:type="spellEnd"/>
      <w:proofErr w:type="gramEnd"/>
      <w:r w:rsidRPr="00837B56">
        <w:rPr>
          <w:rFonts w:ascii="Verdana" w:hAnsi="Verdana" w:cs="Helvetica"/>
          <w:i/>
          <w:color w:val="000000"/>
          <w:szCs w:val="20"/>
        </w:rPr>
        <w:t xml:space="preserve"> arrow</w:t>
      </w:r>
    </w:p>
    <w:p w:rsidR="00350CE3" w:rsidRPr="00837B56" w:rsidRDefault="00350CE3" w:rsidP="00D668AD">
      <w:pPr>
        <w:rPr>
          <w:rFonts w:ascii="Verdana" w:hAnsi="Verdana"/>
          <w:color w:val="000000"/>
        </w:rPr>
      </w:pPr>
    </w:p>
    <w:p w:rsidR="00181257" w:rsidRPr="00837B56" w:rsidRDefault="008C45F0" w:rsidP="00D668AD">
      <w:pPr>
        <w:rPr>
          <w:rFonts w:ascii="Verdana" w:hAnsi="Verdana"/>
          <w:color w:val="000000"/>
        </w:rPr>
      </w:pPr>
      <w:r w:rsidRPr="00837B56">
        <w:rPr>
          <w:rFonts w:ascii="Verdana" w:hAnsi="Verdana"/>
          <w:color w:val="000000"/>
        </w:rPr>
        <w:t xml:space="preserve">Rawls proposed </w:t>
      </w:r>
      <w:r w:rsidR="005C5E9D" w:rsidRPr="00837B56">
        <w:rPr>
          <w:rFonts w:ascii="Verdana" w:hAnsi="Verdana"/>
          <w:color w:val="000000"/>
        </w:rPr>
        <w:t xml:space="preserve">that people think about 'justice' from a hypothetical </w:t>
      </w:r>
      <w:r w:rsidRPr="00837B56">
        <w:rPr>
          <w:rFonts w:ascii="Verdana" w:hAnsi="Verdana"/>
          <w:color w:val="000000"/>
        </w:rPr>
        <w:t>'</w:t>
      </w:r>
      <w:r w:rsidR="00D668AD" w:rsidRPr="00837B56">
        <w:rPr>
          <w:rFonts w:ascii="Verdana" w:hAnsi="Verdana"/>
          <w:color w:val="000000"/>
        </w:rPr>
        <w:t>Original Position</w:t>
      </w:r>
      <w:r w:rsidR="005C5E9D" w:rsidRPr="00837B56">
        <w:rPr>
          <w:rFonts w:ascii="Verdana" w:hAnsi="Verdana"/>
          <w:color w:val="000000"/>
        </w:rPr>
        <w:t>' in which</w:t>
      </w:r>
      <w:r w:rsidRPr="00837B56">
        <w:rPr>
          <w:rFonts w:ascii="Verdana" w:hAnsi="Verdana"/>
          <w:color w:val="000000"/>
        </w:rPr>
        <w:t xml:space="preserve"> people</w:t>
      </w:r>
      <w:r w:rsidR="005C5E9D" w:rsidRPr="00837B56">
        <w:rPr>
          <w:rFonts w:ascii="Verdana" w:hAnsi="Verdana"/>
          <w:color w:val="000000"/>
        </w:rPr>
        <w:t xml:space="preserve"> deliberate what is 'justice' without knowing</w:t>
      </w:r>
      <w:r w:rsidRPr="00837B56">
        <w:rPr>
          <w:rFonts w:ascii="Verdana" w:hAnsi="Verdana"/>
          <w:color w:val="000000"/>
        </w:rPr>
        <w:t xml:space="preserve"> their own personal interests or biases.</w:t>
      </w:r>
      <w:r w:rsidR="005C5E9D" w:rsidRPr="00837B56">
        <w:rPr>
          <w:rFonts w:ascii="Verdana" w:hAnsi="Verdana"/>
          <w:color w:val="000000"/>
        </w:rPr>
        <w:t xml:space="preserve"> This 'veil of </w:t>
      </w:r>
      <w:proofErr w:type="gramStart"/>
      <w:r w:rsidR="005C5E9D" w:rsidRPr="00837B56">
        <w:rPr>
          <w:rFonts w:ascii="Verdana" w:hAnsi="Verdana"/>
          <w:color w:val="000000"/>
        </w:rPr>
        <w:t>ignorance'  creates</w:t>
      </w:r>
      <w:proofErr w:type="gramEnd"/>
      <w:r w:rsidR="005C5E9D" w:rsidRPr="00837B56">
        <w:rPr>
          <w:rFonts w:ascii="Verdana" w:hAnsi="Verdana"/>
          <w:color w:val="000000"/>
        </w:rPr>
        <w:t xml:space="preserve"> a shared public space. Rawls</w:t>
      </w:r>
      <w:r w:rsidR="00CB697D" w:rsidRPr="00837B56">
        <w:rPr>
          <w:rFonts w:ascii="Verdana" w:hAnsi="Verdana"/>
          <w:color w:val="000000"/>
        </w:rPr>
        <w:t xml:space="preserve"> passion</w:t>
      </w:r>
      <w:r w:rsidRPr="00837B56">
        <w:rPr>
          <w:rFonts w:ascii="Verdana" w:hAnsi="Verdana"/>
          <w:color w:val="000000"/>
        </w:rPr>
        <w:t xml:space="preserve"> for 'justice' </w:t>
      </w:r>
      <w:r w:rsidR="00D668AD" w:rsidRPr="00837B56">
        <w:rPr>
          <w:rFonts w:ascii="Verdana" w:hAnsi="Verdana"/>
          <w:color w:val="000000"/>
        </w:rPr>
        <w:t>express</w:t>
      </w:r>
      <w:r w:rsidRPr="00837B56">
        <w:rPr>
          <w:rFonts w:ascii="Verdana" w:hAnsi="Verdana"/>
          <w:color w:val="000000"/>
        </w:rPr>
        <w:t xml:space="preserve">ed </w:t>
      </w:r>
      <w:r w:rsidR="00CB697D" w:rsidRPr="00837B56">
        <w:rPr>
          <w:rFonts w:ascii="Verdana" w:hAnsi="Verdana"/>
          <w:color w:val="000000"/>
        </w:rPr>
        <w:t>his</w:t>
      </w:r>
      <w:r w:rsidRPr="00837B56">
        <w:rPr>
          <w:rFonts w:ascii="Verdana" w:hAnsi="Verdana"/>
          <w:color w:val="000000"/>
        </w:rPr>
        <w:t xml:space="preserve"> yearning for</w:t>
      </w:r>
      <w:r w:rsidR="00D668AD" w:rsidRPr="00837B56">
        <w:rPr>
          <w:rFonts w:ascii="Verdana" w:hAnsi="Verdana"/>
          <w:color w:val="000000"/>
        </w:rPr>
        <w:t xml:space="preserve"> harmony with others. The perspective of the Original Position, he wrote, "is not a perspective from a particular place beyond the world, nor the point of view of a transcendent being; rather it is a certain form of thought and feeling that rational persons can adopt within the world. And having done so, they can ... arrive together at regulative principles that can be affirmed by everyone as he lives by them, each from his own standpoint. Purity of heart, if one could attain it, would be to see clearly and to act with grace and self-command from this point of view."</w:t>
      </w:r>
    </w:p>
    <w:p w:rsidR="008C45F0" w:rsidRPr="00837B56" w:rsidRDefault="008C45F0" w:rsidP="00D668AD">
      <w:pPr>
        <w:rPr>
          <w:rFonts w:ascii="Verdana" w:hAnsi="Verdana"/>
          <w:color w:val="000000"/>
        </w:rPr>
      </w:pPr>
    </w:p>
    <w:p w:rsidR="008C45F0" w:rsidRPr="00837B56" w:rsidRDefault="00CB697D" w:rsidP="008C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Times"/>
          <w:bCs/>
          <w:i/>
          <w:color w:val="000000"/>
          <w:szCs w:val="18"/>
        </w:rPr>
      </w:pPr>
      <w:r w:rsidRPr="00837B56">
        <w:rPr>
          <w:rFonts w:ascii="Verdana" w:hAnsi="Verdana" w:cs="Helvetica"/>
          <w:color w:val="000000"/>
          <w:szCs w:val="20"/>
        </w:rPr>
        <w:t>With</w:t>
      </w:r>
      <w:r w:rsidR="008C45F0" w:rsidRPr="00837B56">
        <w:rPr>
          <w:rFonts w:ascii="Verdana" w:hAnsi="Verdana" w:cs="Helvetica"/>
          <w:color w:val="000000"/>
          <w:szCs w:val="20"/>
        </w:rPr>
        <w:t xml:space="preserve"> original position</w:t>
      </w:r>
      <w:r w:rsidRPr="00837B56">
        <w:rPr>
          <w:rFonts w:ascii="Verdana" w:hAnsi="Verdana" w:cs="Helvetica"/>
          <w:color w:val="000000"/>
          <w:szCs w:val="20"/>
        </w:rPr>
        <w:t>, Rawls sought to express</w:t>
      </w:r>
      <w:r w:rsidR="008C45F0" w:rsidRPr="00837B56">
        <w:rPr>
          <w:rFonts w:ascii="Verdana" w:hAnsi="Verdana" w:cs="Helvetica"/>
          <w:color w:val="000000"/>
          <w:szCs w:val="20"/>
        </w:rPr>
        <w:t xml:space="preserve"> the core of our humanity as a people. </w:t>
      </w:r>
      <w:r w:rsidRPr="00837B56">
        <w:rPr>
          <w:rFonts w:ascii="Verdana" w:hAnsi="Verdana" w:cs="Helvetica"/>
          <w:color w:val="000000"/>
          <w:szCs w:val="20"/>
        </w:rPr>
        <w:t>E</w:t>
      </w:r>
      <w:r w:rsidR="008C45F0" w:rsidRPr="00837B56">
        <w:rPr>
          <w:rFonts w:ascii="Verdana" w:hAnsi="Verdana" w:cs="Helvetica"/>
          <w:color w:val="000000"/>
          <w:szCs w:val="20"/>
        </w:rPr>
        <w:t xml:space="preserve">xclusion of the personal </w:t>
      </w:r>
      <w:r w:rsidRPr="00837B56">
        <w:rPr>
          <w:rFonts w:ascii="Verdana" w:hAnsi="Verdana" w:cs="Helvetica"/>
          <w:color w:val="000000"/>
          <w:szCs w:val="20"/>
        </w:rPr>
        <w:t>i</w:t>
      </w:r>
      <w:r w:rsidR="008C45F0" w:rsidRPr="00837B56">
        <w:rPr>
          <w:rFonts w:ascii="Verdana" w:hAnsi="Verdana" w:cs="Helvetica"/>
          <w:color w:val="000000"/>
          <w:szCs w:val="20"/>
        </w:rPr>
        <w:t>s the predicate to moral decision.</w:t>
      </w:r>
      <w:r w:rsidRPr="00837B56">
        <w:rPr>
          <w:rFonts w:ascii="Verdana" w:hAnsi="Verdana" w:cs="Helvetica"/>
          <w:color w:val="000000"/>
          <w:szCs w:val="20"/>
        </w:rPr>
        <w:t xml:space="preserve"> John </w:t>
      </w:r>
      <w:proofErr w:type="spellStart"/>
      <w:r w:rsidRPr="00837B56">
        <w:rPr>
          <w:rFonts w:ascii="Verdana" w:hAnsi="Verdana" w:cs="Helvetica"/>
          <w:color w:val="000000"/>
          <w:szCs w:val="20"/>
        </w:rPr>
        <w:t>Harsanyi</w:t>
      </w:r>
      <w:proofErr w:type="spellEnd"/>
      <w:r w:rsidRPr="00837B56">
        <w:rPr>
          <w:rFonts w:ascii="Verdana" w:hAnsi="Verdana" w:cs="Helvetica"/>
          <w:color w:val="000000"/>
          <w:szCs w:val="20"/>
        </w:rPr>
        <w:t>, nails this:</w:t>
      </w:r>
      <w:r w:rsidR="008C45F0" w:rsidRPr="00837B56">
        <w:rPr>
          <w:rFonts w:ascii="Verdana" w:hAnsi="Verdana" w:cs="Times New Roman"/>
          <w:color w:val="000000"/>
          <w:szCs w:val="21"/>
        </w:rPr>
        <w:t xml:space="preserve"> "</w:t>
      </w:r>
      <w:r w:rsidR="008C45F0" w:rsidRPr="00837B56">
        <w:rPr>
          <w:rFonts w:ascii="Verdana" w:hAnsi="Verdana" w:cs="Times New Roman"/>
          <w:i/>
          <w:color w:val="000000"/>
          <w:szCs w:val="21"/>
        </w:rPr>
        <w:t>when people express a pr</w:t>
      </w:r>
      <w:r w:rsidR="008C45F0" w:rsidRPr="00837B56">
        <w:rPr>
          <w:rFonts w:ascii="Verdana" w:hAnsi="Verdana" w:cs="Times"/>
          <w:bCs/>
          <w:i/>
          <w:color w:val="000000"/>
          <w:szCs w:val="18"/>
        </w:rPr>
        <w:t>eference for one social arrangement over another, they will often have a fairly clear idea of what their own personal position would be under both. Nevertheless, we can say that they are ex- pressing a moral value judgment, or that they are expressing a moral preference for one of these social arrangements, if they ... make their choice as if they thought they would have the same probability of taking the place of any particular individual in the society."</w:t>
      </w:r>
    </w:p>
    <w:p w:rsidR="00D668AD" w:rsidRPr="00837B56" w:rsidRDefault="00D668AD" w:rsidP="00D668AD">
      <w:pPr>
        <w:rPr>
          <w:rFonts w:ascii="Verdana" w:hAnsi="Verdana"/>
          <w:szCs w:val="20"/>
        </w:rPr>
      </w:pPr>
    </w:p>
    <w:p w:rsidR="00923301" w:rsidRPr="00837B56" w:rsidRDefault="00923301" w:rsidP="00923301">
      <w:pPr>
        <w:rPr>
          <w:rStyle w:val="mw-headline"/>
          <w:rFonts w:ascii="Verdana" w:eastAsiaTheme="majorEastAsia" w:hAnsi="Verdana" w:cstheme="majorBidi"/>
          <w:bCs/>
          <w:color w:val="000000"/>
          <w:szCs w:val="19"/>
        </w:rPr>
      </w:pPr>
      <w:r w:rsidRPr="00837B56">
        <w:rPr>
          <w:rFonts w:ascii="Verdana" w:hAnsi="Verdana"/>
        </w:rPr>
        <w:t>Rawls got hit</w:t>
      </w:r>
      <w:r w:rsidR="008C45F0" w:rsidRPr="00837B56">
        <w:rPr>
          <w:rFonts w:ascii="Verdana" w:hAnsi="Verdana"/>
        </w:rPr>
        <w:t>,</w:t>
      </w:r>
      <w:r w:rsidR="00CB697D" w:rsidRPr="00837B56">
        <w:rPr>
          <w:rFonts w:ascii="Verdana" w:hAnsi="Verdana"/>
        </w:rPr>
        <w:t xml:space="preserve"> academically, from two sides: </w:t>
      </w:r>
      <w:proofErr w:type="spellStart"/>
      <w:r w:rsidR="00CB697D" w:rsidRPr="00837B56">
        <w:rPr>
          <w:rFonts w:ascii="Verdana" w:hAnsi="Verdana"/>
        </w:rPr>
        <w:t>H</w:t>
      </w:r>
      <w:r w:rsidR="008C45F0" w:rsidRPr="00837B56">
        <w:rPr>
          <w:rFonts w:ascii="Verdana" w:hAnsi="Verdana"/>
        </w:rPr>
        <w:t>arsanyi</w:t>
      </w:r>
      <w:proofErr w:type="spellEnd"/>
      <w:r w:rsidR="00CB697D" w:rsidRPr="00837B56">
        <w:rPr>
          <w:rFonts w:ascii="Verdana" w:hAnsi="Verdana"/>
        </w:rPr>
        <w:t>, an economist,</w:t>
      </w:r>
      <w:r w:rsidR="008C45F0" w:rsidRPr="00837B56">
        <w:rPr>
          <w:rFonts w:ascii="Verdana" w:hAnsi="Verdana"/>
        </w:rPr>
        <w:t xml:space="preserve"> </w:t>
      </w:r>
      <w:r w:rsidR="00CB697D" w:rsidRPr="00837B56">
        <w:rPr>
          <w:rFonts w:ascii="Verdana" w:hAnsi="Verdana"/>
        </w:rPr>
        <w:t>maintained</w:t>
      </w:r>
      <w:r w:rsidRPr="00837B56">
        <w:rPr>
          <w:rFonts w:ascii="Verdana" w:hAnsi="Verdana"/>
        </w:rPr>
        <w:t xml:space="preserve"> that people in the original position would choose to govern themselves by utilitarian principles and thus would maximize total expected value of their choices regardless of outcome to individual future role (of which w</w:t>
      </w:r>
      <w:r w:rsidR="00CB697D" w:rsidRPr="00837B56">
        <w:rPr>
          <w:rFonts w:ascii="Verdana" w:hAnsi="Verdana"/>
        </w:rPr>
        <w:t xml:space="preserve">e are ignorant). </w:t>
      </w:r>
      <w:proofErr w:type="spellStart"/>
      <w:r w:rsidR="00CB697D" w:rsidRPr="00837B56">
        <w:rPr>
          <w:rFonts w:ascii="Verdana" w:hAnsi="Verdana"/>
        </w:rPr>
        <w:t>N</w:t>
      </w:r>
      <w:r w:rsidR="008C45F0" w:rsidRPr="00837B56">
        <w:rPr>
          <w:rFonts w:ascii="Verdana" w:hAnsi="Verdana"/>
        </w:rPr>
        <w:t>ozick</w:t>
      </w:r>
      <w:proofErr w:type="spellEnd"/>
      <w:r w:rsidR="008C45F0" w:rsidRPr="00837B56">
        <w:rPr>
          <w:rFonts w:ascii="Verdana" w:hAnsi="Verdana"/>
        </w:rPr>
        <w:t xml:space="preserve"> disputed</w:t>
      </w:r>
      <w:r w:rsidRPr="00837B56">
        <w:rPr>
          <w:rFonts w:ascii="Verdana" w:hAnsi="Verdana"/>
        </w:rPr>
        <w:t xml:space="preserve"> that equality is the ideal of justice.</w:t>
      </w:r>
    </w:p>
    <w:p w:rsidR="00D668AD" w:rsidRPr="00837B56" w:rsidRDefault="00D668AD" w:rsidP="00D668AD">
      <w:pPr>
        <w:rPr>
          <w:rFonts w:ascii="Verdana" w:hAnsi="Verdana"/>
        </w:rPr>
      </w:pPr>
    </w:p>
    <w:p w:rsidR="00441EE6" w:rsidRDefault="00D668AD" w:rsidP="00CB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color w:val="000000"/>
          <w:szCs w:val="20"/>
        </w:rPr>
      </w:pPr>
      <w:r w:rsidRPr="00837B56">
        <w:rPr>
          <w:rFonts w:ascii="Verdana" w:hAnsi="Verdana" w:cs="Times New Roman"/>
          <w:color w:val="000000"/>
          <w:szCs w:val="19"/>
        </w:rPr>
        <w:t xml:space="preserve">As </w:t>
      </w:r>
      <w:r w:rsidR="00CB697D" w:rsidRPr="00837B56">
        <w:rPr>
          <w:rFonts w:ascii="Verdana" w:hAnsi="Verdana" w:cs="Times New Roman"/>
          <w:color w:val="000000"/>
          <w:szCs w:val="19"/>
        </w:rPr>
        <w:t>far as the Law</w:t>
      </w:r>
      <w:r w:rsidRPr="00837B56">
        <w:rPr>
          <w:rFonts w:ascii="Verdana" w:hAnsi="Verdana" w:cs="Times New Roman"/>
          <w:color w:val="000000"/>
          <w:szCs w:val="19"/>
        </w:rPr>
        <w:t xml:space="preserve"> is concerned, this debate in philosophy and </w:t>
      </w:r>
      <w:r w:rsidR="008C45F0" w:rsidRPr="00837B56">
        <w:rPr>
          <w:rFonts w:ascii="Verdana" w:hAnsi="Verdana" w:cs="Times New Roman"/>
          <w:color w:val="000000"/>
          <w:szCs w:val="19"/>
        </w:rPr>
        <w:t>decision theory</w:t>
      </w:r>
      <w:r w:rsidRPr="00837B56">
        <w:rPr>
          <w:rFonts w:ascii="Verdana" w:hAnsi="Verdana" w:cs="Times New Roman"/>
          <w:color w:val="000000"/>
          <w:szCs w:val="19"/>
        </w:rPr>
        <w:t xml:space="preserve"> misses the </w:t>
      </w:r>
      <w:r w:rsidR="003E6F9F" w:rsidRPr="00837B56">
        <w:rPr>
          <w:rFonts w:ascii="Verdana" w:hAnsi="Verdana" w:cs="Times New Roman"/>
          <w:color w:val="000000"/>
          <w:szCs w:val="19"/>
        </w:rPr>
        <w:t>bedrock</w:t>
      </w:r>
      <w:r w:rsidR="008C45F0" w:rsidRPr="00837B56">
        <w:rPr>
          <w:rFonts w:ascii="Verdana" w:hAnsi="Verdana" w:cs="Times New Roman"/>
          <w:color w:val="000000"/>
          <w:szCs w:val="19"/>
        </w:rPr>
        <w:t xml:space="preserve">. </w:t>
      </w:r>
      <w:r w:rsidR="00441EE6">
        <w:rPr>
          <w:rFonts w:ascii="Verdana" w:hAnsi="Verdana" w:cs="Helvetica"/>
          <w:color w:val="000000"/>
          <w:szCs w:val="20"/>
        </w:rPr>
        <w:t>W</w:t>
      </w:r>
      <w:r w:rsidR="00CB697D" w:rsidRPr="00837B56">
        <w:rPr>
          <w:rFonts w:ascii="Verdana" w:hAnsi="Verdana" w:cs="Helvetica"/>
          <w:color w:val="000000"/>
          <w:szCs w:val="20"/>
        </w:rPr>
        <w:t xml:space="preserve">hat does it </w:t>
      </w:r>
      <w:r w:rsidR="00837B56" w:rsidRPr="00837B56">
        <w:rPr>
          <w:rFonts w:ascii="Verdana" w:hAnsi="Verdana" w:cs="Helvetica"/>
          <w:color w:val="000000"/>
          <w:szCs w:val="20"/>
        </w:rPr>
        <w:t>mean to be a judge?</w:t>
      </w:r>
      <w:r w:rsidR="00441EE6">
        <w:rPr>
          <w:rFonts w:ascii="Verdana" w:hAnsi="Verdana" w:cs="Helvetica"/>
          <w:color w:val="000000"/>
          <w:szCs w:val="20"/>
        </w:rPr>
        <w:t xml:space="preserve"> W</w:t>
      </w:r>
      <w:r w:rsidR="00CB697D" w:rsidRPr="00837B56">
        <w:rPr>
          <w:rFonts w:ascii="Verdana" w:hAnsi="Verdana" w:cs="Helvetica"/>
          <w:color w:val="000000"/>
          <w:szCs w:val="20"/>
        </w:rPr>
        <w:t>hat is your job?</w:t>
      </w:r>
    </w:p>
    <w:p w:rsidR="00CB697D" w:rsidRPr="00837B56" w:rsidRDefault="00CB697D" w:rsidP="00CB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color w:val="000000"/>
          <w:szCs w:val="20"/>
        </w:rPr>
      </w:pPr>
    </w:p>
    <w:p w:rsidR="00181257" w:rsidRPr="00837B56" w:rsidRDefault="00D668AD" w:rsidP="00D668AD">
      <w:pPr>
        <w:rPr>
          <w:rFonts w:ascii="Verdana" w:hAnsi="Verdana" w:cs="Times New Roman"/>
          <w:color w:val="000000"/>
          <w:szCs w:val="19"/>
        </w:rPr>
      </w:pPr>
      <w:r w:rsidRPr="00837B56">
        <w:rPr>
          <w:rFonts w:ascii="Verdana" w:hAnsi="Verdana" w:cs="Times New Roman"/>
          <w:color w:val="000000"/>
          <w:szCs w:val="19"/>
        </w:rPr>
        <w:t xml:space="preserve">Rawls found </w:t>
      </w:r>
      <w:r w:rsidR="008C45F0" w:rsidRPr="00837B56">
        <w:rPr>
          <w:rFonts w:ascii="Verdana" w:hAnsi="Verdana" w:cs="Times New Roman"/>
          <w:color w:val="000000"/>
          <w:szCs w:val="19"/>
        </w:rPr>
        <w:t>legal bedrock</w:t>
      </w:r>
      <w:r w:rsidRPr="00837B56">
        <w:rPr>
          <w:rFonts w:ascii="Verdana" w:hAnsi="Verdana" w:cs="Times New Roman"/>
          <w:color w:val="000000"/>
          <w:szCs w:val="19"/>
        </w:rPr>
        <w:t xml:space="preserve"> in </w:t>
      </w:r>
      <w:r w:rsidR="008C45F0" w:rsidRPr="00837B56">
        <w:rPr>
          <w:rFonts w:ascii="Verdana" w:hAnsi="Verdana" w:cs="Times New Roman"/>
          <w:color w:val="000000"/>
          <w:szCs w:val="19"/>
        </w:rPr>
        <w:t xml:space="preserve">his </w:t>
      </w:r>
      <w:r w:rsidRPr="00837B56">
        <w:rPr>
          <w:rFonts w:ascii="Verdana" w:hAnsi="Verdana" w:cs="Times New Roman"/>
          <w:color w:val="000000"/>
          <w:szCs w:val="19"/>
        </w:rPr>
        <w:t>vision of equal citizens without bias in a domain of common knowledge as a vantage from which to judge the fidelity of competing constitutional interpretations t</w:t>
      </w:r>
      <w:r w:rsidR="00923301" w:rsidRPr="00837B56">
        <w:rPr>
          <w:rFonts w:ascii="Verdana" w:hAnsi="Verdana" w:cs="Times New Roman"/>
          <w:color w:val="000000"/>
          <w:szCs w:val="19"/>
        </w:rPr>
        <w:t xml:space="preserve">o our founding ideal. </w:t>
      </w:r>
      <w:r w:rsidR="003E6F9F" w:rsidRPr="00837B56">
        <w:rPr>
          <w:rFonts w:ascii="Verdana" w:hAnsi="Verdana" w:cs="Times New Roman"/>
          <w:color w:val="000000"/>
          <w:szCs w:val="19"/>
        </w:rPr>
        <w:t>This</w:t>
      </w:r>
      <w:r w:rsidR="008C45F0" w:rsidRPr="00837B56">
        <w:rPr>
          <w:rFonts w:ascii="Verdana" w:hAnsi="Verdana" w:cs="Times New Roman"/>
          <w:color w:val="000000"/>
          <w:szCs w:val="19"/>
        </w:rPr>
        <w:t xml:space="preserve"> bedroc</w:t>
      </w:r>
      <w:r w:rsidR="003E6F9F" w:rsidRPr="00837B56">
        <w:rPr>
          <w:rFonts w:ascii="Verdana" w:hAnsi="Verdana" w:cs="Times New Roman"/>
          <w:color w:val="000000"/>
          <w:szCs w:val="19"/>
        </w:rPr>
        <w:t>k supports</w:t>
      </w:r>
      <w:r w:rsidR="008C45F0" w:rsidRPr="00837B56">
        <w:rPr>
          <w:rFonts w:ascii="Verdana" w:hAnsi="Verdana" w:cs="Times New Roman"/>
          <w:color w:val="000000"/>
          <w:szCs w:val="19"/>
        </w:rPr>
        <w:t xml:space="preserve"> the American jury conceived as a group of people</w:t>
      </w:r>
      <w:r w:rsidR="00837B56" w:rsidRPr="00837B56">
        <w:rPr>
          <w:rFonts w:ascii="Verdana" w:hAnsi="Verdana" w:cs="Times New Roman"/>
          <w:color w:val="000000"/>
          <w:szCs w:val="19"/>
        </w:rPr>
        <w:t xml:space="preserve"> with justice in their hearts,</w:t>
      </w:r>
      <w:r w:rsidR="008C45F0" w:rsidRPr="00837B56">
        <w:rPr>
          <w:rFonts w:ascii="Verdana" w:hAnsi="Verdana" w:cs="Times New Roman"/>
          <w:color w:val="000000"/>
          <w:szCs w:val="19"/>
        </w:rPr>
        <w:t xml:space="preserve"> </w:t>
      </w:r>
      <w:proofErr w:type="gramStart"/>
      <w:r w:rsidR="008C45F0" w:rsidRPr="00837B56">
        <w:rPr>
          <w:rFonts w:ascii="Verdana" w:hAnsi="Verdana" w:cs="Times New Roman"/>
          <w:color w:val="000000"/>
          <w:szCs w:val="19"/>
        </w:rPr>
        <w:t>all equal</w:t>
      </w:r>
      <w:proofErr w:type="gramEnd"/>
      <w:r w:rsidR="008C45F0" w:rsidRPr="00837B56">
        <w:rPr>
          <w:rFonts w:ascii="Verdana" w:hAnsi="Verdana" w:cs="Times New Roman"/>
          <w:color w:val="000000"/>
          <w:szCs w:val="19"/>
        </w:rPr>
        <w:t xml:space="preserve"> in law who set aside their personal interests and biases to do justice. </w:t>
      </w:r>
      <w:r w:rsidR="00837B56" w:rsidRPr="00837B56">
        <w:rPr>
          <w:rFonts w:ascii="Verdana" w:hAnsi="Verdana" w:cs="Times New Roman"/>
          <w:color w:val="000000"/>
          <w:szCs w:val="19"/>
        </w:rPr>
        <w:t>Rawls</w:t>
      </w:r>
      <w:r w:rsidR="008C45F0" w:rsidRPr="00837B56">
        <w:rPr>
          <w:rFonts w:ascii="Verdana" w:hAnsi="Verdana" w:cs="Times New Roman"/>
          <w:color w:val="000000"/>
          <w:szCs w:val="19"/>
        </w:rPr>
        <w:t xml:space="preserve"> </w:t>
      </w:r>
      <w:r w:rsidR="003E6F9F" w:rsidRPr="00837B56">
        <w:rPr>
          <w:rFonts w:ascii="Verdana" w:hAnsi="Verdana" w:cs="Times New Roman"/>
          <w:color w:val="000000"/>
          <w:szCs w:val="19"/>
        </w:rPr>
        <w:t>bedrock likewise should also ground the interpretive stance of the justices of our Supreme Court</w:t>
      </w:r>
      <w:r w:rsidRPr="00837B56">
        <w:rPr>
          <w:rFonts w:ascii="Verdana" w:hAnsi="Verdana" w:cs="Times New Roman"/>
          <w:color w:val="000000"/>
          <w:szCs w:val="19"/>
        </w:rPr>
        <w:t>.</w:t>
      </w:r>
      <w:r w:rsidR="008C45F0" w:rsidRPr="00837B56">
        <w:rPr>
          <w:rFonts w:ascii="Verdana" w:hAnsi="Verdana" w:cs="Times New Roman"/>
          <w:color w:val="000000"/>
          <w:szCs w:val="19"/>
        </w:rPr>
        <w:t xml:space="preserve"> </w:t>
      </w:r>
    </w:p>
    <w:p w:rsidR="00D668AD" w:rsidRPr="00837B56" w:rsidRDefault="00837B56" w:rsidP="00837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rPr>
      </w:pPr>
      <w:r w:rsidRPr="00837B56">
        <w:rPr>
          <w:rFonts w:ascii="Verdana" w:hAnsi="Verdana" w:cs="Helvetica"/>
          <w:color w:val="000000"/>
          <w:szCs w:val="20"/>
        </w:rPr>
        <w:t>A</w:t>
      </w:r>
      <w:r w:rsidR="008C45F0" w:rsidRPr="00837B56">
        <w:rPr>
          <w:rFonts w:ascii="Verdana" w:hAnsi="Verdana" w:cs="Helvetica"/>
          <w:color w:val="000000"/>
          <w:szCs w:val="20"/>
        </w:rPr>
        <w:t xml:space="preserve">ssume that </w:t>
      </w:r>
      <w:r w:rsidRPr="00837B56">
        <w:rPr>
          <w:rFonts w:ascii="Verdana" w:hAnsi="Verdana" w:cs="Helvetica"/>
          <w:color w:val="000000"/>
          <w:szCs w:val="20"/>
        </w:rPr>
        <w:t>judges</w:t>
      </w:r>
      <w:r w:rsidR="008C45F0" w:rsidRPr="00837B56">
        <w:rPr>
          <w:rFonts w:ascii="Verdana" w:hAnsi="Verdana" w:cs="Helvetica"/>
          <w:color w:val="000000"/>
          <w:szCs w:val="20"/>
        </w:rPr>
        <w:t xml:space="preserve"> in the original position agree that we are not only legal equals by assumption, but also that this legal equality is the ideal we seek to realize in the institutional structure by which we govern ourselves. </w:t>
      </w:r>
      <w:r w:rsidRPr="00837B56">
        <w:rPr>
          <w:rFonts w:ascii="Verdana" w:hAnsi="Verdana"/>
        </w:rPr>
        <w:t>T</w:t>
      </w:r>
      <w:r w:rsidR="00441EE6">
        <w:rPr>
          <w:rFonts w:ascii="Verdana" w:hAnsi="Verdana"/>
        </w:rPr>
        <w:t>he Supreme C</w:t>
      </w:r>
      <w:r w:rsidR="00350CE3" w:rsidRPr="00837B56">
        <w:rPr>
          <w:rFonts w:ascii="Verdana" w:hAnsi="Verdana"/>
        </w:rPr>
        <w:t>ourt</w:t>
      </w:r>
      <w:r w:rsidR="00181257" w:rsidRPr="00837B56">
        <w:rPr>
          <w:rFonts w:ascii="Verdana" w:hAnsi="Verdana"/>
        </w:rPr>
        <w:t>'s role should be to hold</w:t>
      </w:r>
      <w:r w:rsidR="00350CE3" w:rsidRPr="00837B56">
        <w:rPr>
          <w:rFonts w:ascii="Verdana" w:hAnsi="Verdana"/>
        </w:rPr>
        <w:t xml:space="preserve"> the constitution</w:t>
      </w:r>
      <w:r w:rsidR="003E6F9F" w:rsidRPr="00837B56">
        <w:rPr>
          <w:rFonts w:ascii="Verdana" w:hAnsi="Verdana"/>
        </w:rPr>
        <w:t xml:space="preserve"> true to its ideal</w:t>
      </w:r>
      <w:r w:rsidR="00350CE3" w:rsidRPr="00837B56">
        <w:rPr>
          <w:rFonts w:ascii="Verdana" w:hAnsi="Verdana"/>
        </w:rPr>
        <w:t>, and with it the ship of state</w:t>
      </w:r>
      <w:r w:rsidR="00181257" w:rsidRPr="00837B56">
        <w:rPr>
          <w:rFonts w:ascii="Verdana" w:hAnsi="Verdana"/>
        </w:rPr>
        <w:t xml:space="preserve">. Like the jury, the Supreme Court justices, in theory, are </w:t>
      </w:r>
      <w:r w:rsidR="00350CE3" w:rsidRPr="00837B56">
        <w:rPr>
          <w:rFonts w:ascii="Verdana" w:hAnsi="Verdana"/>
        </w:rPr>
        <w:t>maximally insulated against</w:t>
      </w:r>
      <w:r w:rsidR="003E6F9F" w:rsidRPr="00837B56">
        <w:rPr>
          <w:rFonts w:ascii="Verdana" w:hAnsi="Verdana"/>
        </w:rPr>
        <w:t xml:space="preserve"> the pressures of bias and self-</w:t>
      </w:r>
      <w:r w:rsidR="00350CE3" w:rsidRPr="00837B56">
        <w:rPr>
          <w:rFonts w:ascii="Verdana" w:hAnsi="Verdana"/>
        </w:rPr>
        <w:t xml:space="preserve">interest. </w:t>
      </w:r>
      <w:r w:rsidRPr="00837B56">
        <w:rPr>
          <w:rFonts w:ascii="Verdana" w:hAnsi="Verdana"/>
        </w:rPr>
        <w:t>T</w:t>
      </w:r>
      <w:r w:rsidR="00350CE3" w:rsidRPr="00837B56">
        <w:rPr>
          <w:rFonts w:ascii="Verdana" w:hAnsi="Verdana"/>
        </w:rPr>
        <w:t>h</w:t>
      </w:r>
      <w:r>
        <w:rPr>
          <w:rFonts w:ascii="Verdana" w:hAnsi="Verdana"/>
        </w:rPr>
        <w:t>e C</w:t>
      </w:r>
      <w:r w:rsidRPr="00837B56">
        <w:rPr>
          <w:rFonts w:ascii="Verdana" w:hAnsi="Verdana"/>
        </w:rPr>
        <w:t>ourt should see itself as a R</w:t>
      </w:r>
      <w:r w:rsidR="00350CE3" w:rsidRPr="00837B56">
        <w:rPr>
          <w:rFonts w:ascii="Verdana" w:hAnsi="Verdana"/>
        </w:rPr>
        <w:t>awlsian institution</w:t>
      </w:r>
      <w:r w:rsidR="00181257" w:rsidRPr="00837B56">
        <w:rPr>
          <w:rFonts w:ascii="Verdana" w:hAnsi="Verdana"/>
        </w:rPr>
        <w:t>.</w:t>
      </w:r>
    </w:p>
    <w:p w:rsidR="00D668AD" w:rsidRPr="00837B56" w:rsidRDefault="00D668AD">
      <w:pPr>
        <w:rPr>
          <w:rFonts w:ascii="Verdana" w:hAnsi="Verdana"/>
        </w:rPr>
      </w:pPr>
    </w:p>
    <w:sectPr w:rsidR="00D668AD" w:rsidRPr="00837B56" w:rsidSect="00D668AD">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altName w:val="Courier"/>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7D" w:rsidRDefault="00CB697D" w:rsidP="00CB6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97D" w:rsidRDefault="00CB697D" w:rsidP="00CB697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7D" w:rsidRDefault="00CB697D" w:rsidP="00CB6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04C">
      <w:rPr>
        <w:rStyle w:val="PageNumber"/>
        <w:noProof/>
      </w:rPr>
      <w:t>2</w:t>
    </w:r>
    <w:r>
      <w:rPr>
        <w:rStyle w:val="PageNumber"/>
      </w:rPr>
      <w:fldChar w:fldCharType="end"/>
    </w:r>
  </w:p>
  <w:p w:rsidR="00CB697D" w:rsidRDefault="00CB697D" w:rsidP="00CB697D">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3DC"/>
    <w:multiLevelType w:val="hybridMultilevel"/>
    <w:tmpl w:val="10C0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15D66"/>
    <w:multiLevelType w:val="hybridMultilevel"/>
    <w:tmpl w:val="FCA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D6B"/>
    <w:multiLevelType w:val="multilevel"/>
    <w:tmpl w:val="EC2C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444AD"/>
    <w:multiLevelType w:val="hybridMultilevel"/>
    <w:tmpl w:val="B12A2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D758C7"/>
    <w:multiLevelType w:val="hybridMultilevel"/>
    <w:tmpl w:val="224C4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8B18A3"/>
    <w:multiLevelType w:val="hybridMultilevel"/>
    <w:tmpl w:val="CC427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EA6C6B"/>
    <w:multiLevelType w:val="hybridMultilevel"/>
    <w:tmpl w:val="2040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70F3C"/>
    <w:multiLevelType w:val="hybridMultilevel"/>
    <w:tmpl w:val="3820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A4403"/>
    <w:multiLevelType w:val="multilevel"/>
    <w:tmpl w:val="D946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091C61"/>
    <w:multiLevelType w:val="hybridMultilevel"/>
    <w:tmpl w:val="CB74C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F16B03"/>
    <w:multiLevelType w:val="hybridMultilevel"/>
    <w:tmpl w:val="CFF2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33545"/>
    <w:multiLevelType w:val="hybridMultilevel"/>
    <w:tmpl w:val="CCFE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2A6904"/>
    <w:multiLevelType w:val="hybridMultilevel"/>
    <w:tmpl w:val="F3B8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2440C"/>
    <w:multiLevelType w:val="multilevel"/>
    <w:tmpl w:val="A3A2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5C148F"/>
    <w:multiLevelType w:val="hybridMultilevel"/>
    <w:tmpl w:val="B9A6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822B4"/>
    <w:multiLevelType w:val="hybridMultilevel"/>
    <w:tmpl w:val="2AEE5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5902B9"/>
    <w:multiLevelType w:val="hybridMultilevel"/>
    <w:tmpl w:val="57887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A26D4F"/>
    <w:multiLevelType w:val="hybridMultilevel"/>
    <w:tmpl w:val="930A8A6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11"/>
  </w:num>
  <w:num w:numId="2">
    <w:abstractNumId w:val="7"/>
  </w:num>
  <w:num w:numId="3">
    <w:abstractNumId w:val="6"/>
  </w:num>
  <w:num w:numId="4">
    <w:abstractNumId w:val="10"/>
  </w:num>
  <w:num w:numId="5">
    <w:abstractNumId w:val="12"/>
  </w:num>
  <w:num w:numId="6">
    <w:abstractNumId w:val="15"/>
  </w:num>
  <w:num w:numId="7">
    <w:abstractNumId w:val="3"/>
  </w:num>
  <w:num w:numId="8">
    <w:abstractNumId w:val="4"/>
  </w:num>
  <w:num w:numId="9">
    <w:abstractNumId w:val="5"/>
  </w:num>
  <w:num w:numId="10">
    <w:abstractNumId w:val="16"/>
  </w:num>
  <w:num w:numId="11">
    <w:abstractNumId w:val="9"/>
  </w:num>
  <w:num w:numId="12">
    <w:abstractNumId w:val="14"/>
  </w:num>
  <w:num w:numId="13">
    <w:abstractNumId w:val="1"/>
  </w:num>
  <w:num w:numId="14">
    <w:abstractNumId w:val="8"/>
  </w:num>
  <w:num w:numId="15">
    <w:abstractNumId w:val="2"/>
  </w:num>
  <w:num w:numId="16">
    <w:abstractNumId w:val="13"/>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68AD"/>
    <w:rsid w:val="000C63EA"/>
    <w:rsid w:val="00181257"/>
    <w:rsid w:val="00350CE3"/>
    <w:rsid w:val="003E6F9F"/>
    <w:rsid w:val="00441EE6"/>
    <w:rsid w:val="005C5E9D"/>
    <w:rsid w:val="006D404C"/>
    <w:rsid w:val="00791CDB"/>
    <w:rsid w:val="00837B56"/>
    <w:rsid w:val="008C45F0"/>
    <w:rsid w:val="00923301"/>
    <w:rsid w:val="00A67255"/>
    <w:rsid w:val="00CB697D"/>
    <w:rsid w:val="00D668A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AD"/>
  </w:style>
  <w:style w:type="paragraph" w:styleId="Heading2">
    <w:name w:val="heading 2"/>
    <w:basedOn w:val="Normal"/>
    <w:next w:val="Normal"/>
    <w:link w:val="Heading2Char"/>
    <w:uiPriority w:val="9"/>
    <w:semiHidden/>
    <w:unhideWhenUsed/>
    <w:qFormat/>
    <w:rsid w:val="00D668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D668AD"/>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D668A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668AD"/>
    <w:rPr>
      <w:rFonts w:ascii="Times" w:hAnsi="Times"/>
      <w:b/>
      <w:szCs w:val="20"/>
    </w:rPr>
  </w:style>
  <w:style w:type="character" w:customStyle="1" w:styleId="apple-style-span">
    <w:name w:val="apple-style-span"/>
    <w:basedOn w:val="DefaultParagraphFont"/>
    <w:rsid w:val="00D668AD"/>
  </w:style>
  <w:style w:type="character" w:styleId="Emphasis">
    <w:name w:val="Emphasis"/>
    <w:basedOn w:val="DefaultParagraphFont"/>
    <w:uiPriority w:val="20"/>
    <w:rsid w:val="00D668AD"/>
    <w:rPr>
      <w:i/>
    </w:rPr>
  </w:style>
  <w:style w:type="character" w:customStyle="1" w:styleId="apple-converted-space">
    <w:name w:val="apple-converted-space"/>
    <w:basedOn w:val="DefaultParagraphFont"/>
    <w:rsid w:val="00D668AD"/>
  </w:style>
  <w:style w:type="paragraph" w:styleId="ListParagraph">
    <w:name w:val="List Paragraph"/>
    <w:basedOn w:val="Normal"/>
    <w:uiPriority w:val="34"/>
    <w:qFormat/>
    <w:rsid w:val="00D668AD"/>
    <w:pPr>
      <w:ind w:left="720"/>
      <w:contextualSpacing/>
    </w:pPr>
  </w:style>
  <w:style w:type="paragraph" w:styleId="BalloonText">
    <w:name w:val="Balloon Text"/>
    <w:basedOn w:val="Normal"/>
    <w:link w:val="BalloonTextChar1"/>
    <w:uiPriority w:val="99"/>
    <w:semiHidden/>
    <w:unhideWhenUsed/>
    <w:rsid w:val="00D668AD"/>
    <w:rPr>
      <w:rFonts w:ascii="Lucida Grande" w:hAnsi="Lucida Grande"/>
      <w:sz w:val="18"/>
      <w:szCs w:val="18"/>
    </w:rPr>
  </w:style>
  <w:style w:type="character" w:customStyle="1" w:styleId="BalloonTextChar">
    <w:name w:val="Balloon Text Char"/>
    <w:basedOn w:val="DefaultParagraphFont"/>
    <w:link w:val="BalloonText"/>
    <w:uiPriority w:val="99"/>
    <w:semiHidden/>
    <w:rsid w:val="00D668A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668AD"/>
    <w:rPr>
      <w:rFonts w:ascii="Lucida Grande" w:hAnsi="Lucida Grande"/>
      <w:sz w:val="18"/>
      <w:szCs w:val="18"/>
    </w:rPr>
  </w:style>
  <w:style w:type="character" w:styleId="Hyperlink">
    <w:name w:val="Hyperlink"/>
    <w:basedOn w:val="DefaultParagraphFont"/>
    <w:uiPriority w:val="99"/>
    <w:rsid w:val="00D668AD"/>
    <w:rPr>
      <w:color w:val="0000FF"/>
      <w:u w:val="single"/>
    </w:rPr>
  </w:style>
  <w:style w:type="paragraph" w:styleId="NormalWeb">
    <w:name w:val="Normal (Web)"/>
    <w:basedOn w:val="Normal"/>
    <w:uiPriority w:val="99"/>
    <w:rsid w:val="00D668AD"/>
    <w:pPr>
      <w:spacing w:beforeLines="1" w:afterLines="1"/>
    </w:pPr>
    <w:rPr>
      <w:rFonts w:ascii="Times" w:hAnsi="Times" w:cs="Times New Roman"/>
      <w:sz w:val="20"/>
      <w:szCs w:val="20"/>
    </w:rPr>
  </w:style>
  <w:style w:type="character" w:customStyle="1" w:styleId="mw-headline">
    <w:name w:val="mw-headline"/>
    <w:basedOn w:val="DefaultParagraphFont"/>
    <w:rsid w:val="00D668AD"/>
  </w:style>
  <w:style w:type="character" w:customStyle="1" w:styleId="texhtml">
    <w:name w:val="texhtml"/>
    <w:basedOn w:val="DefaultParagraphFont"/>
    <w:rsid w:val="00D668AD"/>
  </w:style>
  <w:style w:type="paragraph" w:styleId="FootnoteText">
    <w:name w:val="footnote text"/>
    <w:basedOn w:val="Normal"/>
    <w:link w:val="FootnoteTextChar"/>
    <w:unhideWhenUsed/>
    <w:rsid w:val="00D668AD"/>
    <w:pPr>
      <w:spacing w:after="0"/>
    </w:pPr>
  </w:style>
  <w:style w:type="character" w:customStyle="1" w:styleId="FootnoteTextChar">
    <w:name w:val="Footnote Text Char"/>
    <w:basedOn w:val="DefaultParagraphFont"/>
    <w:link w:val="FootnoteText"/>
    <w:rsid w:val="00D668AD"/>
  </w:style>
  <w:style w:type="character" w:styleId="FootnoteReference">
    <w:name w:val="footnote reference"/>
    <w:basedOn w:val="DefaultParagraphFont"/>
    <w:unhideWhenUsed/>
    <w:rsid w:val="00D668AD"/>
    <w:rPr>
      <w:vertAlign w:val="superscript"/>
    </w:rPr>
  </w:style>
  <w:style w:type="character" w:styleId="CommentReference">
    <w:name w:val="annotation reference"/>
    <w:basedOn w:val="DefaultParagraphFont"/>
    <w:rsid w:val="00D668AD"/>
    <w:rPr>
      <w:sz w:val="18"/>
      <w:szCs w:val="18"/>
    </w:rPr>
  </w:style>
  <w:style w:type="paragraph" w:styleId="CommentText">
    <w:name w:val="annotation text"/>
    <w:basedOn w:val="Normal"/>
    <w:link w:val="CommentTextChar"/>
    <w:rsid w:val="00D668AD"/>
    <w:pPr>
      <w:spacing w:after="0"/>
    </w:pPr>
    <w:rPr>
      <w:rFonts w:ascii="Courier New" w:eastAsia="Cambria" w:hAnsi="Courier New" w:cs="Times New Roman"/>
    </w:rPr>
  </w:style>
  <w:style w:type="character" w:customStyle="1" w:styleId="CommentTextChar">
    <w:name w:val="Comment Text Char"/>
    <w:basedOn w:val="DefaultParagraphFont"/>
    <w:link w:val="CommentText"/>
    <w:rsid w:val="00D668AD"/>
    <w:rPr>
      <w:rFonts w:ascii="Courier New" w:eastAsia="Cambria" w:hAnsi="Courier New" w:cs="Times New Roman"/>
    </w:rPr>
  </w:style>
  <w:style w:type="paragraph" w:customStyle="1" w:styleId="session-location">
    <w:name w:val="session-location"/>
    <w:basedOn w:val="Normal"/>
    <w:rsid w:val="00D668AD"/>
    <w:pPr>
      <w:spacing w:beforeLines="1" w:afterLines="1"/>
    </w:pPr>
    <w:rPr>
      <w:rFonts w:ascii="Times" w:hAnsi="Times"/>
      <w:sz w:val="20"/>
      <w:szCs w:val="20"/>
    </w:rPr>
  </w:style>
  <w:style w:type="paragraph" w:customStyle="1" w:styleId="session-people">
    <w:name w:val="session-people"/>
    <w:basedOn w:val="Normal"/>
    <w:rsid w:val="00D668AD"/>
    <w:pPr>
      <w:spacing w:beforeLines="1" w:afterLines="1"/>
    </w:pPr>
    <w:rPr>
      <w:rFonts w:ascii="Times" w:hAnsi="Times"/>
      <w:sz w:val="20"/>
      <w:szCs w:val="20"/>
    </w:rPr>
  </w:style>
  <w:style w:type="paragraph" w:customStyle="1" w:styleId="session-description">
    <w:name w:val="session-description"/>
    <w:basedOn w:val="Normal"/>
    <w:rsid w:val="00D668AD"/>
    <w:pPr>
      <w:spacing w:beforeLines="1" w:afterLines="1"/>
    </w:pPr>
    <w:rPr>
      <w:rFonts w:ascii="Times" w:hAnsi="Times"/>
      <w:sz w:val="20"/>
      <w:szCs w:val="20"/>
    </w:rPr>
  </w:style>
  <w:style w:type="paragraph" w:styleId="Footer">
    <w:name w:val="footer"/>
    <w:basedOn w:val="Normal"/>
    <w:link w:val="FooterChar"/>
    <w:uiPriority w:val="99"/>
    <w:semiHidden/>
    <w:unhideWhenUsed/>
    <w:rsid w:val="00CB697D"/>
    <w:pPr>
      <w:tabs>
        <w:tab w:val="center" w:pos="4320"/>
        <w:tab w:val="right" w:pos="8640"/>
      </w:tabs>
      <w:spacing w:after="0"/>
    </w:pPr>
  </w:style>
  <w:style w:type="character" w:customStyle="1" w:styleId="FooterChar">
    <w:name w:val="Footer Char"/>
    <w:basedOn w:val="DefaultParagraphFont"/>
    <w:link w:val="Footer"/>
    <w:uiPriority w:val="99"/>
    <w:semiHidden/>
    <w:rsid w:val="00CB697D"/>
  </w:style>
  <w:style w:type="character" w:styleId="PageNumber">
    <w:name w:val="page number"/>
    <w:basedOn w:val="DefaultParagraphFont"/>
    <w:uiPriority w:val="99"/>
    <w:semiHidden/>
    <w:unhideWhenUsed/>
    <w:rsid w:val="00CB697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s.harvard.edu/gazette/2005/05.19/24-mm.html"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3431</Characters>
  <Application>Microsoft Macintosh Word</Application>
  <DocSecurity>0</DocSecurity>
  <Lines>28</Lines>
  <Paragraphs>6</Paragraphs>
  <ScaleCrop>false</ScaleCrop>
  <Company>Harvard Law School</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Nesson</dc:creator>
  <cp:keywords/>
  <cp:lastModifiedBy>Charles Nesson</cp:lastModifiedBy>
  <cp:revision>2</cp:revision>
  <dcterms:created xsi:type="dcterms:W3CDTF">2015-02-28T13:09:00Z</dcterms:created>
  <dcterms:modified xsi:type="dcterms:W3CDTF">2015-02-28T13:09:00Z</dcterms:modified>
</cp:coreProperties>
</file>